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708"/>
        <w:gridCol w:w="4678"/>
      </w:tblGrid>
      <w:tr w:rsidR="00BC564D" w:rsidRPr="0050572B" w:rsidTr="00527958">
        <w:trPr>
          <w:trHeight w:val="964"/>
        </w:trPr>
        <w:tc>
          <w:tcPr>
            <w:tcW w:w="4400" w:type="dxa"/>
          </w:tcPr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D36EA5">
              <w:rPr>
                <w:rFonts w:ascii="Times New Roman" w:eastAsia="Times New Roman" w:hAnsi="Times New Roman"/>
                <w:noProof/>
                <w:sz w:val="28"/>
                <w:szCs w:val="28"/>
              </w:rPr>
              <w:t>Управление здравоохранения</w:t>
            </w:r>
          </w:p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D36EA5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Гродненского </w:t>
            </w:r>
            <w:r w:rsidR="00C6384A">
              <w:rPr>
                <w:rFonts w:ascii="Times New Roman" w:eastAsia="Times New Roman" w:hAnsi="Times New Roman"/>
                <w:noProof/>
                <w:sz w:val="28"/>
                <w:szCs w:val="28"/>
              </w:rPr>
              <w:t>областного</w:t>
            </w:r>
          </w:p>
          <w:p w:rsidR="00BC564D" w:rsidRPr="00D36EA5" w:rsidRDefault="00C6384A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исполнительного </w:t>
            </w:r>
            <w:r w:rsidR="00BC564D" w:rsidRPr="00D36EA5">
              <w:rPr>
                <w:rFonts w:ascii="Times New Roman" w:eastAsia="Times New Roman" w:hAnsi="Times New Roman"/>
                <w:noProof/>
                <w:sz w:val="28"/>
                <w:szCs w:val="28"/>
              </w:rPr>
              <w:t>комитета</w:t>
            </w:r>
          </w:p>
          <w:p w:rsidR="00BC564D" w:rsidRPr="00D36EA5" w:rsidRDefault="00BC564D" w:rsidP="00BC564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Учреждение образования</w:t>
            </w:r>
          </w:p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“Гродненский государственный </w:t>
            </w:r>
          </w:p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медицинский колледж”</w:t>
            </w:r>
          </w:p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</w:p>
          <w:p w:rsidR="00BC564D" w:rsidRPr="00D36EA5" w:rsidRDefault="0060129E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</w:rPr>
              <w:t>П</w:t>
            </w:r>
            <w:r w:rsidR="005E5363">
              <w:rPr>
                <w:rFonts w:ascii="Times New Roman" w:eastAsia="Times New Roman" w:hAnsi="Times New Roman"/>
                <w:bCs/>
                <w:noProof/>
                <w:sz w:val="28"/>
                <w:szCs w:val="28"/>
              </w:rPr>
              <w:t>РАВИЛА</w:t>
            </w:r>
          </w:p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________            </w:t>
            </w:r>
            <w:r w:rsidRPr="00D36EA5">
              <w:rPr>
                <w:rFonts w:ascii="Times New Roman" w:eastAsia="Times New Roman" w:hAnsi="Times New Roman"/>
                <w:sz w:val="28"/>
                <w:szCs w:val="28"/>
              </w:rPr>
              <w:t xml:space="preserve">   №</w:t>
            </w:r>
            <w:r w:rsidR="00BC546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</w:t>
            </w:r>
            <w:r w:rsidR="00BC546D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D36EA5" w:rsidRPr="00D36EA5"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</w:p>
          <w:p w:rsidR="00BC564D" w:rsidRPr="00D36EA5" w:rsidRDefault="00BC564D" w:rsidP="0052795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64D" w:rsidRPr="00D36EA5" w:rsidRDefault="00BC564D" w:rsidP="00BC56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г.Гродно</w:t>
            </w:r>
          </w:p>
          <w:p w:rsidR="0060129E" w:rsidRPr="0060129E" w:rsidRDefault="0060129E" w:rsidP="00601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внутреннего распорядка</w:t>
            </w:r>
          </w:p>
          <w:p w:rsidR="00BC564D" w:rsidRDefault="00AF07F7" w:rsidP="00601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для обучающихся</w:t>
            </w:r>
          </w:p>
          <w:p w:rsidR="0060129E" w:rsidRPr="00D36EA5" w:rsidRDefault="0060129E" w:rsidP="00601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</w:tcPr>
          <w:p w:rsidR="00BC564D" w:rsidRPr="00D36EA5" w:rsidRDefault="00BC564D" w:rsidP="00527958">
            <w:pPr>
              <w:spacing w:after="0" w:line="1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564D" w:rsidRPr="00D36EA5" w:rsidRDefault="00BC564D" w:rsidP="00527958">
            <w:pPr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УТВЕРЖДАЮ</w:t>
            </w:r>
          </w:p>
          <w:p w:rsidR="00BC564D" w:rsidRPr="00D36EA5" w:rsidRDefault="00BC564D" w:rsidP="00527958">
            <w:pPr>
              <w:spacing w:before="120"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Директор </w:t>
            </w:r>
          </w:p>
          <w:p w:rsidR="00BC564D" w:rsidRPr="00D36EA5" w:rsidRDefault="00BC564D" w:rsidP="00527958">
            <w:pPr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учреждения образования</w:t>
            </w:r>
          </w:p>
          <w:p w:rsidR="00BC564D" w:rsidRPr="00D36EA5" w:rsidRDefault="00BC564D" w:rsidP="00527958">
            <w:pPr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“Гродненский государственный</w:t>
            </w:r>
          </w:p>
          <w:p w:rsidR="00BC564D" w:rsidRPr="00D36EA5" w:rsidRDefault="00BC564D" w:rsidP="00527958">
            <w:pPr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медицинский колледж”</w:t>
            </w:r>
          </w:p>
          <w:p w:rsidR="00BC564D" w:rsidRPr="00D36EA5" w:rsidRDefault="00BC564D" w:rsidP="00527958">
            <w:pPr>
              <w:spacing w:before="120"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D36EA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_____________ В.Т.Пашук</w:t>
            </w:r>
          </w:p>
          <w:p w:rsidR="00BC564D" w:rsidRPr="00D36EA5" w:rsidRDefault="00C77121" w:rsidP="00C77121">
            <w:pPr>
              <w:spacing w:before="120"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_____________  </w:t>
            </w:r>
            <w:r w:rsidR="006E438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2013г.</w:t>
            </w:r>
          </w:p>
        </w:tc>
      </w:tr>
    </w:tbl>
    <w:p w:rsidR="00527958" w:rsidRDefault="00527958" w:rsidP="0060129E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1 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ОБЩИЕ ПОЛОЖЕНИЯ</w:t>
      </w:r>
    </w:p>
    <w:p w:rsidR="00AE5C6E" w:rsidRPr="00024D68" w:rsidRDefault="0060129E" w:rsidP="00AF07F7">
      <w:pPr>
        <w:spacing w:after="0" w:line="240" w:lineRule="auto"/>
        <w:ind w:firstLine="709"/>
        <w:jc w:val="both"/>
        <w:rPr>
          <w:rStyle w:val="FontStyle28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AE5C6E">
        <w:rPr>
          <w:rStyle w:val="FontStyle28"/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Настоящие Правила внутреннего распорядка </w:t>
      </w:r>
      <w:r w:rsidR="00AF07F7">
        <w:rPr>
          <w:rFonts w:ascii="Times New Roman" w:eastAsia="Times New Roman" w:hAnsi="Times New Roman"/>
          <w:sz w:val="28"/>
          <w:szCs w:val="28"/>
          <w:lang w:val="be-BY"/>
        </w:rPr>
        <w:t>для обучающихся</w:t>
      </w:r>
      <w:r w:rsidR="00687280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 w:rsidR="00AE5C6E" w:rsidRPr="0019142C">
        <w:rPr>
          <w:rStyle w:val="FontStyle28"/>
          <w:rFonts w:ascii="Times New Roman" w:hAnsi="Times New Roman"/>
          <w:b w:val="0"/>
          <w:bCs w:val="0"/>
          <w:sz w:val="28"/>
          <w:szCs w:val="28"/>
          <w:lang w:eastAsia="ru-RU"/>
        </w:rPr>
        <w:t>учреждения образования «Гродненский государственный медицинский</w:t>
      </w:r>
      <w:r w:rsidR="00AE5C6E">
        <w:rPr>
          <w:rStyle w:val="FontStyle28"/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колледж» (далее – Правила) разработаны в соответствии с Кодексом Республики Беларусь об образовании, Законом Республики Беларусь «О здравоохранении», приказами и распоряжениями Министерства образования Республики Беларусь и Министерства здравоохранения Республики Беларусь, внутренними локальными нормативными правовыми актами учреждения.</w:t>
      </w:r>
    </w:p>
    <w:p w:rsidR="0060129E" w:rsidRDefault="0060129E" w:rsidP="00AF07F7">
      <w:pPr>
        <w:spacing w:after="0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Настоящими Правилами внутреннего распорядка </w:t>
      </w:r>
      <w:r w:rsidR="00AF07F7">
        <w:rPr>
          <w:rFonts w:ascii="Times New Roman" w:eastAsia="Times New Roman" w:hAnsi="Times New Roman"/>
          <w:sz w:val="28"/>
          <w:szCs w:val="28"/>
          <w:lang w:val="be-BY"/>
        </w:rPr>
        <w:t>для обучающихся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устанавливаются  внутренний  распорядок  и учебная дисциплина в учреждении образования «Гродненский государственный медицинский колледж»</w:t>
      </w:r>
      <w:r w:rsidR="00414580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94E2F">
        <w:rPr>
          <w:rStyle w:val="FontStyle28"/>
          <w:rFonts w:ascii="Times New Roman" w:hAnsi="Times New Roman"/>
          <w:b w:val="0"/>
          <w:bCs w:val="0"/>
          <w:sz w:val="28"/>
          <w:szCs w:val="28"/>
          <w:lang w:eastAsia="ru-RU"/>
        </w:rPr>
        <w:t>(далее - колледж)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которые обязательны для всех </w:t>
      </w:r>
      <w:r w:rsidR="00EB72DE" w:rsidRPr="00EB72D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учащихся</w:t>
      </w:r>
      <w:r w:rsidRPr="0060129E">
        <w:rPr>
          <w:rStyle w:val="FontStyle28"/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  <w:t>.</w:t>
      </w:r>
    </w:p>
    <w:p w:rsidR="00F22998" w:rsidRPr="00E07EB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2. </w:t>
      </w:r>
      <w:r w:rsidR="00EB72DE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</w:t>
      </w:r>
      <w:r w:rsidR="00F22998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чащийся — лицо,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F22998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осваивающее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F22998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содержание образовательных программ среднего специального образования</w:t>
      </w:r>
      <w:r w:rsidR="008504DC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60129E" w:rsidRPr="0060129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3.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Внутренний распорядок - это порядок проведения всех видов учебных занятий, научных, воспитательных и других мероприятий и требования к  поведению учащихся в колледже.</w:t>
      </w:r>
    </w:p>
    <w:p w:rsidR="0060129E" w:rsidRPr="0060129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4.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Учебная дисциплина - это обязательное для всех учащихся подчинение установленному порядку выполнения учебных планов, программ, посещения занятий в колледже и надлежащее выполнение возложенных на них обязанностей.</w:t>
      </w:r>
    </w:p>
    <w:p w:rsidR="0060129E" w:rsidRPr="0060129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Внутренний распорядок и учебная дисциплина определяются             действующим законодательством Республики Беларусь, настоящими Правилами, приказами и распоряжениями директора колледжа.</w:t>
      </w:r>
    </w:p>
    <w:p w:rsidR="0060129E" w:rsidRPr="0060129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BE680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Ц</w:t>
      </w:r>
      <w:r w:rsidR="00BE680D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елью </w:t>
      </w:r>
      <w:r w:rsidR="00BE680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н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астоящие Правила </w:t>
      </w:r>
      <w:r w:rsidR="00BE680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являются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совершенствование  учебно-воспитательного процесса, укрепление учебной дисциплины, рациональное использование учебного времени.</w:t>
      </w:r>
    </w:p>
    <w:p w:rsidR="0060129E" w:rsidRPr="0060129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7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Учебная, </w:t>
      </w:r>
      <w:r w:rsid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учебно-исследовательская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воспитательная, идеологическая, культурно-массовая и физкультурно-оздоровительная работа с учащимися проводится в соответствии с утвержденными планами и программами.</w:t>
      </w:r>
    </w:p>
    <w:p w:rsidR="0060129E" w:rsidRPr="0060129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Вопросы, связанные с применением Правил, решаются директором или иными уполномоченными лицами колледжа в пределах установленной компетенции.</w:t>
      </w:r>
    </w:p>
    <w:p w:rsidR="0060129E" w:rsidRPr="0060129E" w:rsidRDefault="0016565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9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Правила внутреннего распорядка вывешиваются на видном месте, а также размещаются на сайте колледжа.</w:t>
      </w:r>
    </w:p>
    <w:p w:rsid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D86C77" w:rsidRPr="0060129E" w:rsidRDefault="00D86C77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16565E" w:rsidRDefault="0016565E" w:rsidP="00F22998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2 </w:t>
      </w:r>
    </w:p>
    <w:p w:rsidR="0060129E" w:rsidRPr="0060129E" w:rsidRDefault="0060129E" w:rsidP="00F22998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ПРАВА И ОБЯЗАННОСТИ  УЧАЩИХСЯ КОЛЛЕДЖА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10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Учащиеся колледжа имеют право: 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.1. на получение образования в соответствии с образовательными программами; 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.2. на перевод на обучение по другой специальности </w:t>
      </w:r>
      <w:r w:rsidR="00281CA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в порядке, установленном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Министерством образования Республики Беларусь; 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.3. на восстановление для получения образования в установленном порядке;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.4. на охрану жизни и здоровья во время образовательного процесса;</w:t>
      </w:r>
    </w:p>
    <w:p w:rsidR="0060129E" w:rsidRPr="00EA2CCB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.5. </w:t>
      </w:r>
      <w:r w:rsidR="00BE680D" w:rsidRPr="00EA2CCB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на </w:t>
      </w:r>
      <w:r w:rsidRPr="00EA2CCB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пользование учебниками и учебными пособиями;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.6</w:t>
      </w:r>
      <w:r w:rsidRPr="00EA2CC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="00BE680D" w:rsidRPr="00EA2CC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на</w:t>
      </w:r>
      <w:r w:rsidR="00EA2CCB" w:rsidRPr="00EA2CC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платную</w:t>
      </w:r>
      <w:r w:rsidRPr="00EA2CC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отработк</w:t>
      </w:r>
      <w:r w:rsidR="00BE680D" w:rsidRPr="00EA2CC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</w:t>
      </w:r>
      <w:r w:rsidRPr="00EA2CC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пропущенных учебных занятий</w:t>
      </w:r>
      <w:r w:rsidR="00BE680D" w:rsidRPr="00EA2CC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.7. на перевод на бюджетную форму обучения, на  скидки в оплате за обучение  в соответствии с нормативными документами;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.8. принимать участие  в управлении колледжем;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.9. </w:t>
      </w:r>
      <w:r w:rsidR="009A2362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обращаться к 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руководству колледжа по  вопросам, касающимся качества организации учебно-воспитательного процесса, досуга, общественного питания, медобслуживания, проживания в общежитии и др.;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.10. свободно посещать  мероприятия, которые проводятся  колледжем  вне рамок учебного плана;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.11. на обеспечение стипендией и другими денежными выплатами;</w:t>
      </w:r>
    </w:p>
    <w:p w:rsidR="0060129E" w:rsidRPr="0046173D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.12. на 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обеспечение местом для проживания</w:t>
      </w:r>
      <w:r w:rsidR="005B1863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в соответствии с Положением о порядке учета учащихся, нуждающихся в предоставлении жилого помещения в общежитии и предоставлении жилых помещений в учреждении образования «Гродненский государственный медицинский колледж»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;</w:t>
      </w:r>
    </w:p>
    <w:p w:rsidR="0060129E" w:rsidRPr="0046173D" w:rsidRDefault="0060129E" w:rsidP="00246CDE">
      <w:pPr>
        <w:pStyle w:val="a7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581CF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.13. на возмещение расходов по найму жилья в случае необеспечения местом в общежитии</w:t>
      </w:r>
      <w:r w:rsidR="005B1863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в соответствии с </w:t>
      </w:r>
      <w:r w:rsidR="00246CD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r w:rsidR="005B1863" w:rsidRPr="0046173D">
        <w:rPr>
          <w:rFonts w:ascii="Times New Roman" w:hAnsi="Times New Roman"/>
          <w:sz w:val="28"/>
          <w:szCs w:val="28"/>
        </w:rPr>
        <w:t>остановление</w:t>
      </w:r>
      <w:r w:rsidR="00246CDE" w:rsidRPr="0046173D">
        <w:rPr>
          <w:rFonts w:ascii="Times New Roman" w:hAnsi="Times New Roman"/>
          <w:sz w:val="28"/>
          <w:szCs w:val="28"/>
        </w:rPr>
        <w:t>м</w:t>
      </w:r>
      <w:r w:rsidR="005B1863" w:rsidRPr="0046173D">
        <w:rPr>
          <w:rFonts w:ascii="Times New Roman" w:hAnsi="Times New Roman"/>
          <w:sz w:val="28"/>
          <w:szCs w:val="28"/>
        </w:rPr>
        <w:t xml:space="preserve"> </w:t>
      </w:r>
      <w:r w:rsidR="00246CDE" w:rsidRPr="0046173D">
        <w:rPr>
          <w:rFonts w:ascii="Times New Roman" w:hAnsi="Times New Roman"/>
          <w:sz w:val="28"/>
          <w:szCs w:val="28"/>
        </w:rPr>
        <w:t>С</w:t>
      </w:r>
      <w:r w:rsidR="005B1863" w:rsidRPr="0046173D">
        <w:rPr>
          <w:rFonts w:ascii="Times New Roman" w:hAnsi="Times New Roman"/>
          <w:sz w:val="28"/>
          <w:szCs w:val="28"/>
        </w:rPr>
        <w:t xml:space="preserve">овета </w:t>
      </w:r>
      <w:r w:rsidR="00246CDE" w:rsidRPr="0046173D">
        <w:rPr>
          <w:rFonts w:ascii="Times New Roman" w:hAnsi="Times New Roman"/>
          <w:sz w:val="28"/>
          <w:szCs w:val="28"/>
        </w:rPr>
        <w:t>М</w:t>
      </w:r>
      <w:r w:rsidR="005B1863" w:rsidRPr="0046173D">
        <w:rPr>
          <w:rFonts w:ascii="Times New Roman" w:hAnsi="Times New Roman"/>
          <w:sz w:val="28"/>
          <w:szCs w:val="28"/>
        </w:rPr>
        <w:t xml:space="preserve">инистров </w:t>
      </w:r>
      <w:r w:rsidR="00246CDE" w:rsidRPr="0046173D">
        <w:rPr>
          <w:rFonts w:ascii="Times New Roman" w:hAnsi="Times New Roman"/>
          <w:sz w:val="28"/>
          <w:szCs w:val="28"/>
        </w:rPr>
        <w:t>Р</w:t>
      </w:r>
      <w:r w:rsidR="005B1863" w:rsidRPr="0046173D">
        <w:rPr>
          <w:rFonts w:ascii="Times New Roman" w:hAnsi="Times New Roman"/>
          <w:sz w:val="28"/>
          <w:szCs w:val="28"/>
        </w:rPr>
        <w:t xml:space="preserve">еспублики </w:t>
      </w:r>
      <w:r w:rsidR="00246CDE" w:rsidRPr="0046173D">
        <w:rPr>
          <w:rFonts w:ascii="Times New Roman" w:hAnsi="Times New Roman"/>
          <w:sz w:val="28"/>
          <w:szCs w:val="28"/>
        </w:rPr>
        <w:t>Б</w:t>
      </w:r>
      <w:r w:rsidR="005B1863" w:rsidRPr="0046173D">
        <w:rPr>
          <w:rFonts w:ascii="Times New Roman" w:hAnsi="Times New Roman"/>
          <w:sz w:val="28"/>
          <w:szCs w:val="28"/>
        </w:rPr>
        <w:t>еларусь</w:t>
      </w:r>
      <w:r w:rsidR="00246CDE" w:rsidRPr="0046173D">
        <w:rPr>
          <w:rFonts w:ascii="Times New Roman" w:hAnsi="Times New Roman"/>
          <w:sz w:val="28"/>
          <w:szCs w:val="28"/>
        </w:rPr>
        <w:t xml:space="preserve"> от </w:t>
      </w:r>
      <w:r w:rsidR="005B1863" w:rsidRPr="0046173D">
        <w:rPr>
          <w:rFonts w:ascii="Times New Roman" w:hAnsi="Times New Roman"/>
          <w:sz w:val="28"/>
          <w:szCs w:val="28"/>
        </w:rPr>
        <w:t>28 октября 2011 г. № 1451</w:t>
      </w:r>
      <w:r w:rsidR="00246CDE" w:rsidRPr="0046173D">
        <w:rPr>
          <w:rFonts w:ascii="Times New Roman" w:hAnsi="Times New Roman"/>
          <w:sz w:val="28"/>
          <w:szCs w:val="28"/>
        </w:rPr>
        <w:t xml:space="preserve"> «О</w:t>
      </w:r>
      <w:r w:rsidR="005B1863" w:rsidRPr="0046173D">
        <w:rPr>
          <w:rFonts w:ascii="Times New Roman" w:hAnsi="Times New Roman"/>
          <w:b/>
          <w:sz w:val="28"/>
          <w:szCs w:val="28"/>
        </w:rPr>
        <w:t xml:space="preserve"> </w:t>
      </w:r>
      <w:r w:rsidR="005B1863" w:rsidRPr="0046173D">
        <w:rPr>
          <w:rFonts w:ascii="Times New Roman" w:hAnsi="Times New Roman"/>
          <w:sz w:val="28"/>
          <w:szCs w:val="28"/>
        </w:rPr>
        <w:t>возмещении расходов по найму жилья иногородним обучающимся</w:t>
      </w:r>
      <w:r w:rsidR="00246CDE" w:rsidRPr="0046173D">
        <w:rPr>
          <w:rFonts w:ascii="Times New Roman" w:hAnsi="Times New Roman"/>
          <w:sz w:val="28"/>
          <w:szCs w:val="28"/>
        </w:rPr>
        <w:t>»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60129E" w:rsidRPr="0046173D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.14. на отпуска, каникулы; </w:t>
      </w:r>
    </w:p>
    <w:p w:rsidR="0060129E" w:rsidRPr="0046173D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.15. на бесплатное пользование библиотекой, учебной</w:t>
      </w:r>
      <w:r w:rsidR="009A2362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спортивной базой колледжа</w:t>
      </w:r>
      <w:r w:rsidR="00E07EB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читальным залом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;</w:t>
      </w:r>
    </w:p>
    <w:p w:rsidR="0060129E" w:rsidRPr="0046173D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.16. на получение социально-педагогической и психологической помощи со стороны специалистов колледжа;</w:t>
      </w:r>
    </w:p>
    <w:p w:rsidR="0060129E" w:rsidRPr="0019142C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.17. на поощрение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за успехи в учебной,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281CA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культурно-массовой,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 xml:space="preserve">спортивно-массовой, </w:t>
      </w: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общественной, научной, экспериментальной деятельности;</w:t>
      </w:r>
    </w:p>
    <w:p w:rsidR="0060129E" w:rsidRPr="0019142C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.18. на участие в  </w:t>
      </w:r>
      <w:r w:rsidR="00E07EB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учебно</w:t>
      </w: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-исследовательской работе;</w:t>
      </w:r>
    </w:p>
    <w:p w:rsidR="0060129E" w:rsidRPr="0019142C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.19. на участие в свободное от учебы время в  кружках  художественной самодеятельности, спортивных секциях и  работе молодежных клубов, деятельность которых разрешена законодательством Республики Беларусь;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.20. на ознакомление со свидетельством о государственной регистрации колледжа, Уставом, специальным разрешением (лицензией) на образовательную деятельность, учебно-программной документацией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; 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581CF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.21. на получение работы по специальности после окончания колледжа в соответствии с законодательством Республики Беларусь.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Учащиеся колледжа обязаны: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.1. соблюдать настоящие Правила и  иные нормативные правовые документы колледжа, касающиеся вопросов его жизнедеятельности;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.2. систематически и глубоко овладевать теоретическими знаниями и практическими навыками по специальности в соответствии с установленными требованиями, готовиться к самостоятельной трудовой деятельности;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.3. выполнять условия всех договоров, заключенных с колледжем;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.4. посещать учебные занятия и в установленные сроки выполнять все виды заданий, предусмотренны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е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учебными планами и программами;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.5. не допускать нарушений учебной дисциплины, своевременно выполнять все распоряжения и предписания администрации, решения Совета колледжа;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.6. во время учебных занятий  внимательно слушать объяснения преподавател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я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 и ответы товарищей, не разговаривать и не заниматься посторонними делами, выполнять все указания  преподавателя;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.7. во время занятий в лабораториях и во время производственной практики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техники безопасности;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.8.  использовать выделенный ресурс для работы в сети Internet исключительно в учебных и научно-исследовательских целях;</w:t>
      </w:r>
    </w:p>
    <w:p w:rsidR="0060129E" w:rsidRPr="0060129E" w:rsidRDefault="00581CF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.9. при неявке на занятия по уважительным причинам (заболевание, иные уважительные обстоятельства, подтвержденные документом) учащийся или его родственники обязаны в трехдневный срок  сообщить в устной или письменной форме об этом  куратору группы или  заведующему отделением, и в первый день явки в колледж предоставить документы о   причинах пропуска занятий. В случае болезни учащийся пред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ос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тавляет куратору справку установленного образца соответствующего лечебного учреждения;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.10. уважать личное достоинство преподавателей, сотрудников, учащихся;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.11. первыми здороваться с руководителями, сотрудниками и всеми преподавателями независимо от того, учатся они у них или нет. Если у входных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дверей образовалась очередь, учащиеся должны пропустить преподавателей;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.12.  быть уважительными к родителям, родным и близким, пожилым людям, помогать  им в жизни и труде;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.13. поддерживать честь и достоинство колледжа своим поведением, отношением к учебе, заботиться о повышении имиджа колледжа, ценить и уважать его традиции;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.14. воспитывать в себе честность, доброту,  принципиальность и  требовательность;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.15. уважать традиции и культурные ценности  белорусского народа, других наций и народностей;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.16. бережно и аккуратно относиться к  имуществу колледжа, рационально использовать энергетические  и природные ресурсы;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.17. нести ответственность за причинение материального ущерба колледжу;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.18. соблюдать правила поведения в общественных местах, быть опрятным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в помещениях колледжа, общежитии, на улице;</w:t>
      </w:r>
    </w:p>
    <w:p w:rsidR="0060129E" w:rsidRPr="0019142C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.19. </w:t>
      </w:r>
      <w:r w:rsidR="0060129E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неукоснительно выполнять  санитарно-гигиенические нормы и правила, требования  </w:t>
      </w:r>
      <w:r w:rsidR="00AE186A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по охране труда и пожарной безопасности</w:t>
      </w:r>
      <w:r w:rsidR="0060129E" w:rsidRP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При обнаружении источника пожара, иных угроз  здоровью учащихся и имуществу колледжа незамедлительно сообщить об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этом дежурному или преподавателю и действовать согласно Инструкции по пожарной безопасности при эксплуатации зданий и сооружений колледжа;</w:t>
      </w:r>
    </w:p>
    <w:p w:rsid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.20. участвовать в  общественно-полезном  труде;</w:t>
      </w:r>
    </w:p>
    <w:p w:rsidR="00246CDE" w:rsidRPr="0060129E" w:rsidRDefault="00246CD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11.21. ежегодно проходить медицинский осмотр;</w:t>
      </w:r>
    </w:p>
    <w:p w:rsid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</w:t>
      </w:r>
      <w:r w:rsidR="00246CD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предоставлять оформленный в установленном порядке обходной лист по окончании  срока обучения  или отчисления из числа учащихся  колледжа.</w:t>
      </w:r>
    </w:p>
    <w:p w:rsidR="00F22998" w:rsidRDefault="00F22998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39281F" w:rsidRDefault="0039281F" w:rsidP="0039281F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16565E" w:rsidRDefault="0016565E" w:rsidP="0039281F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</w:p>
    <w:p w:rsidR="0060129E" w:rsidRPr="0060129E" w:rsidRDefault="0060129E" w:rsidP="0039281F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УЧАЩИМСЯ</w:t>
      </w:r>
      <w:r w:rsidR="00BB0DF2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КОЛЛЕДЖА ЗАПРЕЩАЕТСЯ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Ходить  по колледжу  в головных уборах, в верхней одежде и  в неопрятном виде.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Вести  громкие разговоры, шуметь, пользоваться мобильными телефонами и другими средствами связи в период учебных занятий, экзаменов, зачетов.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Сквернословить и использовать ненормативную лексику.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Использовать атрибутику незарегистрированных организаций и пропагандировать идеи, противоречащие законодательству Республики Беларусь.</w:t>
      </w:r>
    </w:p>
    <w:p w:rsidR="0060129E" w:rsidRPr="0060129E" w:rsidRDefault="00E942CB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Курить  в учебном корпусе, общежитии, а также на территори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непосредственно прилегающ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ей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к </w:t>
      </w:r>
      <w:r w:rsidR="00EA3895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колледж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</w:t>
      </w:r>
      <w:r w:rsidR="00EA3895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 общежити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7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 Распивать спиртные напитки, хранить и употреблять наркотические и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токсические вещества, появляться в состоянии алкогольного, токсического или наркотического опьянения в колледже, общежитии, общественных местах.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Приносить в колледж и общежитие взрывчатые, легковоспламеняющиеся и токсич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ески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е вещества, огнестрельное, газовое и холодное оружие.</w:t>
      </w:r>
    </w:p>
    <w:p w:rsidR="0060129E" w:rsidRPr="0019142C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19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Играть в карты и другие азартные 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игры.</w:t>
      </w:r>
    </w:p>
    <w:p w:rsidR="0060129E" w:rsidRPr="0019142C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20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Наносить на стен</w:t>
      </w:r>
      <w:r w:rsidR="00281CA8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ы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аудиторны</w:t>
      </w:r>
      <w:r w:rsidR="00281CA8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е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стол</w:t>
      </w:r>
      <w:r w:rsidR="00281CA8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ы</w:t>
      </w:r>
      <w:r w:rsidR="002B65F9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и в други</w:t>
      </w:r>
      <w:r w:rsidR="00281CA8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е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места какие-либо надписи и рисунки, расклеивать и вывешивать объявления и иные материалы без разрешения администрации.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Перемещать из помещения в помещение без разрешения администрации или материально-ответственных лиц колледжа мебель, оборудование и другие материальные ценности.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Распространять вредоносное программное обеспечение в локальных сетях колледжа и сети Интернет.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Предоставлять документы с заведомо недостоверными сведениями.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Дискриминировать 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представителей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других рас, национальностей,  религиозных взглядов, а также учащихся с   особенностями психофизического развития.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16565E" w:rsidRDefault="0016565E" w:rsidP="0016565E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ПОРЯДОК ПРОВЕДЕНИЯ И ПОСЕЩЕНИЯ УЧЕБНЫХ ЗАНЯТИЙ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Учебные занятия в колледже проводятся по расписанию в соответствии с учебными планами и программами, утвержденными в установленном порядке. </w:t>
      </w:r>
    </w:p>
    <w:p w:rsid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Продолжительность учебного часа составляет 45 минут. Перерывы между занятиями – 10 минут. 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Перерыв после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4 часов занятий – 30 минут. 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27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Сокращение продолжительности каникул, установленных учебными планами, не допускается.</w:t>
      </w:r>
    </w:p>
    <w:p w:rsidR="00EE5206" w:rsidRDefault="00FD6FE6" w:rsidP="00EE5206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Обязательным </w:t>
      </w:r>
      <w:r w:rsidR="00EA3895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требованием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для всех учащихся колледжа является наличие сменной обуви, медицинского халата, находящегося в надлежащем состоя</w:t>
      </w:r>
      <w:r w:rsidR="0052795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н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ии, и бейджа с указанием фамилии, имени и группы. </w:t>
      </w:r>
    </w:p>
    <w:p w:rsidR="0060129E" w:rsidRPr="0060129E" w:rsidRDefault="00FD6FE6" w:rsidP="00EE5206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29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 Входящих  в аудиторию преподавателей или сотрудников колледжа учащиеся  приветствуют  стоя.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30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После начала занятий во всех учебных и прилегающих к ним помещениях должны быть обеспечены необходимые для </w:t>
      </w:r>
      <w:r w:rsidR="00281CA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проведения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учебных занятий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EA3895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тишина и порядок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Недопустимо прерывать учебные занятия, входить и выходить из аудитории во время их проведения без разрешения преподавателя.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Телефоны мобильной связи и иные персональные средства связи, принадлежащие учащимся, должны быть отключены во время проведения учебных занятий и других общественных мероприятий.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До начала каждого учебного занятия (в перерывах между занятиями) в аудиториях, лабораториях и кабинетах дежурные из числа учащихся готовят необходимые учебные пособия, обеспечивают мелом, следят за чистотой 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аудиторной доски, выключают  в аудитории свет на перерывах. После каждого учебного занятия  дежурный обязан   обеспечить порядок в аудитории.</w:t>
      </w:r>
    </w:p>
    <w:p w:rsidR="0060129E" w:rsidRPr="0019142C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Для проведения практических занятий в аудиториях, лабораториях, учащиеся делятся на подгруппы.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FD6FE6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В каждой группе по представлению </w:t>
      </w:r>
      <w:r w:rsidR="00E07EB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куратора</w:t>
      </w:r>
      <w:r w:rsidR="0032012B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назначается староста из числа наиболее успевающих, дисциплинированных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учащихся.</w:t>
      </w:r>
    </w:p>
    <w:p w:rsidR="0060129E" w:rsidRPr="0060129E" w:rsidRDefault="00492AC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FD6FE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Староста подчиняется заведующему отделением,  куратору группы и  доводит до </w:t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сведения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своей группы все их   устные и письменные указания.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16565E" w:rsidRPr="005E5363" w:rsidRDefault="0016565E" w:rsidP="0039281F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E5363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</w:p>
    <w:p w:rsidR="0060129E" w:rsidRPr="005E5363" w:rsidRDefault="0060129E" w:rsidP="0039281F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E5363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ПООЩРЕНИЕ УЧАЩИХСЯ</w:t>
      </w:r>
    </w:p>
    <w:p w:rsid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36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За отличную учебу, высокие показатели  в учебно-познавательной   деятельности, успехи  в  научно- исследовательской и творческой деятельности,  за высокие достижения успехи  в общественной  и спортивной жизни колледжа, в том числе  призовые места</w:t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за участие в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соревнования</w:t>
      </w:r>
      <w:r w:rsidR="00281CA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х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281CA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конкурсах,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281CA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конференциях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для учащихся устанавливаются следующие меры поощрения:</w:t>
      </w:r>
    </w:p>
    <w:p w:rsidR="0060129E" w:rsidRPr="0060129E" w:rsidRDefault="0060129E" w:rsidP="00E07EBE">
      <w:pPr>
        <w:pStyle w:val="Style22"/>
        <w:spacing w:line="240" w:lineRule="auto"/>
        <w:ind w:firstLine="0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ab/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бъявление благодарности; </w:t>
      </w:r>
    </w:p>
    <w:p w:rsidR="0060129E" w:rsidRPr="0060129E" w:rsidRDefault="0060129E" w:rsidP="00E07EBE">
      <w:pPr>
        <w:pStyle w:val="Style22"/>
        <w:spacing w:line="240" w:lineRule="auto"/>
        <w:ind w:firstLine="0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ab/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н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аграждение грамотой; </w:t>
      </w:r>
    </w:p>
    <w:p w:rsidR="0060129E" w:rsidRPr="0060129E" w:rsidRDefault="0060129E" w:rsidP="00E07EBE">
      <w:pPr>
        <w:pStyle w:val="Style22"/>
        <w:spacing w:line="240" w:lineRule="auto"/>
        <w:ind w:firstLine="0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ab/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р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азмещение фотографии  на Доске почета колледжа; </w:t>
      </w:r>
    </w:p>
    <w:p w:rsidR="0060129E" w:rsidRPr="0060129E" w:rsidRDefault="0060129E" w:rsidP="00E07EBE">
      <w:pPr>
        <w:pStyle w:val="Style22"/>
        <w:spacing w:line="240" w:lineRule="auto"/>
        <w:ind w:firstLine="0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ab/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ремирование;</w:t>
      </w:r>
    </w:p>
    <w:p w:rsidR="0060129E" w:rsidRPr="0060129E" w:rsidRDefault="0060129E" w:rsidP="00E07EBE">
      <w:pPr>
        <w:pStyle w:val="Style22"/>
        <w:spacing w:line="240" w:lineRule="auto"/>
        <w:ind w:firstLine="0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ab/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н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азначение именной стипендии; </w:t>
      </w:r>
    </w:p>
    <w:p w:rsidR="0060129E" w:rsidRPr="0060129E" w:rsidRDefault="0060129E" w:rsidP="00E07EBE">
      <w:pPr>
        <w:pStyle w:val="Style22"/>
        <w:spacing w:line="240" w:lineRule="auto"/>
        <w:ind w:firstLine="0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ab/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становление надбавок к учебной стипендии;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37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Поощрение объявляется приказом директора по согласованию с профсо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ю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зным комитетом учащихся и доводится до сведения учащегося (группы, отделения) на общем собрании. Выписка из приказа хранится в личном деле учащегося.</w:t>
      </w:r>
    </w:p>
    <w:p w:rsidR="00231606" w:rsidRDefault="0023160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16565E" w:rsidRDefault="0016565E" w:rsidP="00231606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FC49C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</w:p>
    <w:p w:rsidR="0060129E" w:rsidRPr="0060129E" w:rsidRDefault="0060129E" w:rsidP="00231606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ОТВЕТСТВЕННОСТЬ УЧАЩИХСЯ ЗА НАРУШЕНИЕ</w:t>
      </w:r>
      <w:bookmarkStart w:id="0" w:name="_GoBack"/>
      <w:bookmarkEnd w:id="0"/>
      <w:r w:rsidR="00414580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ПРАВИЛ ВНУТРЕННЕГО УЧЕБНОГО РАСПОРЯДКА КОЛЛЕДЖА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Основани</w:t>
      </w:r>
      <w:r w:rsidR="00242039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ем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для привлечения учащегося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Уставом и иными локальными нормативными правовыми актами колледжа, в виде следующих действий (бездействия):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.1. опоздания или неявки без уважительных причин на учебные занятия (занятие);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.2. нарушения дисциплины в ходе образовательного процесса;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.4. неисполнения без уважительных причин законного требования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педагогического работника;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.5. оскорбления участников образовательного процесса;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.6. распространения информации, наносящей вред здоровью учащихся;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.7. порчи зданий, сооружений, оборудования или иного имущества колледжа;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.8. несоблюдения (нарушения) требований законодательства о здравоохранении, пожарной безопасности;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.9. распития алкогольных напитков, слабоалкогольных напитков, употребления наркотических средств, психотропных, токсических и других одурманивающих веществ в зданиях, общежити</w:t>
      </w:r>
      <w:r w:rsidR="00242039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 на иной территории колледжа либо появления в  указанных местах в состоянии алкогольного, наркотического или токсического опьянения;</w:t>
      </w:r>
    </w:p>
    <w:p w:rsidR="0060129E" w:rsidRPr="0046173D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.10. курения (потребления) табачных изделий в учебном корпусе, 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общежитии и на прилегающих</w:t>
      </w:r>
      <w:r w:rsidR="00242039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к ним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территориях. </w:t>
      </w:r>
    </w:p>
    <w:p w:rsidR="0060129E" w:rsidRPr="0046173D" w:rsidRDefault="005D18B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38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За совершение </w:t>
      </w:r>
      <w:r w:rsidR="00EB72D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учащимся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60129E" w:rsidRPr="0046173D" w:rsidRDefault="00E07EB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39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За совершение дисциплинарного проступка к учащемуся могут быть применены следующие меры дисциплинарного взыскания:</w:t>
      </w:r>
    </w:p>
    <w:p w:rsidR="0060129E" w:rsidRPr="0046173D" w:rsidRDefault="00E07EB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39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.1. замечание;</w:t>
      </w:r>
    </w:p>
    <w:p w:rsidR="0060129E" w:rsidRPr="0046173D" w:rsidRDefault="00E07EB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39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.2. выговор;</w:t>
      </w:r>
    </w:p>
    <w:p w:rsidR="0060129E" w:rsidRPr="0046173D" w:rsidRDefault="00E07EB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39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.3. отчисление.</w:t>
      </w:r>
    </w:p>
    <w:p w:rsidR="0060129E" w:rsidRPr="0046173D" w:rsidRDefault="00E07EB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40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Отчисление как мера дисциплинарной ответственности может быть применено за:</w:t>
      </w:r>
    </w:p>
    <w:p w:rsidR="0060129E" w:rsidRPr="0046173D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E07EB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.1. длительное отсутствие (более тридцати дней) </w:t>
      </w:r>
      <w:r w:rsidR="00464BD8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без уважительных причин на учебных занятиях в течение учебного года</w:t>
      </w:r>
      <w:r w:rsidR="00E53409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60129E" w:rsidRPr="0060129E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E07EB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.2. систематическое (повторное в течение учебного года) неисполнение или ненадлежащее исполнение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обязанностей учащегося, если к нему ранее применялись меры дисциплинарного взыскания.</w:t>
      </w:r>
    </w:p>
    <w:p w:rsidR="0060129E" w:rsidRPr="0060129E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Право выбора меры дисциплинарного взыскания принадлежит директору колледжа. </w:t>
      </w:r>
    </w:p>
    <w:p w:rsidR="0060129E" w:rsidRPr="0060129E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EE5206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:rsidR="0060129E" w:rsidRPr="0060129E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Учащийся, привлекаемый к дисциплинарной ответственности, считается невиновным</w:t>
      </w:r>
      <w:r w:rsidR="0025621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до тех пор,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пока его вина не будет доказана и установлена приказом о применении меры дисциплинарного взыскания, изданным директором колледжа.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E07EB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Учащийся,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привлекаемый к дисциплинарной ответственности, </w:t>
      </w:r>
      <w:r w:rsidR="00783DE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и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законный представитель несовершеннолетнего обучающегося, привлекаемого к дисциплинарной ответственности, имеют право: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.1. знакомиться со всеми материалами, подтверждающими вину обучающегося, снимать с них копии;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.2. давать пояснения и представлять доказательства либо отказаться от дачи пояснений;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.3. быть заслушанными в ходе любого затрагивающего их интересы разбирательства, присутствовать на нем;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.4. получить юридическую помощь в соответствии с законода-тельством;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.5. ознакомиться с приказом о применении меры дисциплинарного взыскания и получить его копию;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.6. обжаловать приказ о применении меры дисциплинарного взыскания. 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Поводами для привлечения учащегося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колледжа</w:t>
      </w:r>
      <w:r w:rsidR="00783DE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 общежития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лиц, осуществляющих охрану помещений колледжа.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До применения дисциплинарного взыскания директор колледжа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ответственности, затребовать у обучающегося объяснение в письменной форме, которое обучающийся вправе представить в течение пяти календарных дней. При отказе обучающегося дать объяснение составляется акт, который подписывается тремя лицами из числа работников колледжа, достигших возраста восемнадцати лет.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7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За каждый дисциплинарный проступок может быть применена только одна мера дисциплинарного взыскания.</w:t>
      </w:r>
    </w:p>
    <w:p w:rsidR="0060129E" w:rsidRPr="0060129E" w:rsidRDefault="005D18B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8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Применение в качестве меры дисциплинарного взыскания отчисления к несовершеннолетнему учащемуся осуществляется только после уведомления колледжем соответствующей комиссии по делам несовершеннолетних местного исполнительного и распорядительного органа.</w:t>
      </w:r>
    </w:p>
    <w:p w:rsidR="0060129E" w:rsidRPr="0060129E" w:rsidRDefault="00BC546D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49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Учащийся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колледжа, не считая времени болезни учащегося, нахождения его на каникулах, в отпуске</w:t>
      </w:r>
      <w:r w:rsidR="00783DE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)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Дисциплинарное взыскание к несовершеннолетнему учащемуся может быть применено не ранее, чем через семь календарных дней после направления уведомления одному из его законных представителей.</w:t>
      </w:r>
    </w:p>
    <w:p w:rsidR="0060129E" w:rsidRPr="0060129E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Приказ директора колледжа о    применении меры дисциплинарного взыскания объявляется учащемуся под роспись в течение трех календарных дней. </w:t>
      </w:r>
    </w:p>
    <w:p w:rsidR="0060129E" w:rsidRPr="0060129E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В срок, установленный для объявления приказа о применении меры дисциплинарного взыскания, не входит время болезни учащегося, нахождения его на каникулах, в отпуске.</w:t>
      </w:r>
    </w:p>
    <w:p w:rsidR="0060129E" w:rsidRPr="0046173D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5</w:t>
      </w:r>
      <w:r w:rsidR="00BC546D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Сведения о применении меры дисциплинарного взыскания заносятся в личное дело учащегося.</w:t>
      </w:r>
    </w:p>
    <w:p w:rsidR="0060129E" w:rsidRPr="0046173D" w:rsidRDefault="001F67FF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C546D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Решение о применении меры дисциплинарного взыскания к   учащемуся может быть обжаловано учащимся,  учащимся</w:t>
      </w:r>
      <w:r w:rsidR="0025621B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, 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отчисленным из колледжа, законным представителем несовершеннолетнего учащегося, законным представителем несовершеннолетнего учащегося</w:t>
      </w:r>
      <w:r w:rsidR="0025621B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 отчисленного из колледжа</w:t>
      </w:r>
      <w:r w:rsidR="00A85848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в вышестоящую организацию или суд в течение одного месяца.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C546D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60129E" w:rsidRPr="0046173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Учащийся считается не привлекавшимся к дисциплинарной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Директор колледжа, применивший меру дисциплинарного взыскания к учащемуся,</w:t>
      </w:r>
      <w:r w:rsidR="0019142C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имеет право снять ее досрочно по собственной инициативе или просьбе учащегося</w:t>
      </w:r>
      <w:r w:rsidR="00A8584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60129E" w:rsidRPr="0060129E" w:rsidRDefault="00FD6FE6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  <w:r w:rsidR="0060129E"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Досрочное снятие дисциплинарного взыскания оформляется приказом директора колледжа.</w:t>
      </w: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16565E" w:rsidRDefault="0016565E" w:rsidP="00A85848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25621B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7</w:t>
      </w:r>
    </w:p>
    <w:p w:rsidR="0060129E" w:rsidRPr="0060129E" w:rsidRDefault="0060129E" w:rsidP="0016565E">
      <w:pPr>
        <w:pStyle w:val="Style22"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ЗАКЛЮЧИТЕЛЬНЫЕ ПОЛОЖЕНИЯ</w:t>
      </w:r>
    </w:p>
    <w:p w:rsidR="0060129E" w:rsidRPr="00BC546D" w:rsidRDefault="00BC546D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58</w:t>
      </w:r>
      <w:r w:rsidR="0060129E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Во время прохождения</w:t>
      </w:r>
      <w:r w:rsidR="00A85848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учебной,</w:t>
      </w:r>
      <w:r w:rsidR="0060129E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 производственной практики </w:t>
      </w:r>
      <w:r w:rsidR="00A85848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в учреждени</w:t>
      </w:r>
      <w:r w:rsidR="00783DEB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ях</w:t>
      </w:r>
      <w:r w:rsidR="00A85848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здравоохранения</w:t>
      </w:r>
      <w:r w:rsidR="0060129E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, </w:t>
      </w:r>
      <w:r w:rsidR="00783DEB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 также </w:t>
      </w:r>
      <w:r w:rsidR="0025621B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в период</w:t>
      </w:r>
      <w:r w:rsidR="00783DEB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летнего трудоустройства</w:t>
      </w:r>
      <w:r w:rsidR="00F37A9C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посредством штаба трудовых дел </w:t>
      </w:r>
      <w:r w:rsidR="0060129E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учащиеся подчиняются Правилам  внутреннего  распорядка учащихся  колледжа и   Правилам тех </w:t>
      </w:r>
      <w:r w:rsidR="00A85848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учреждений</w:t>
      </w:r>
      <w:r w:rsidR="0060129E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куда направляются.</w:t>
      </w:r>
    </w:p>
    <w:p w:rsidR="0060129E" w:rsidRPr="00BC546D" w:rsidRDefault="00BC546D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59</w:t>
      </w:r>
      <w:r w:rsidR="0060129E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 Изменения и дополнения в Правила могут вноситься приказом директора колледжа по согласованию с председателем профсоюзного комитета учащихся колледжа</w:t>
      </w:r>
      <w:r w:rsidR="00687280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, с Советом колледжа.</w:t>
      </w:r>
      <w:r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="0060129E" w:rsidRPr="00BC546D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ab/>
      </w:r>
    </w:p>
    <w:p w:rsid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BC546D" w:rsidRPr="0060129E" w:rsidRDefault="00BC546D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60129E" w:rsidRP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Директор                  </w:t>
      </w:r>
      <w:r w:rsidR="00687280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  </w:t>
      </w:r>
      <w:r w:rsidRPr="0060129E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                                              </w:t>
      </w:r>
      <w:r w:rsidR="00A85848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В.Т. Пашук</w:t>
      </w:r>
    </w:p>
    <w:p w:rsidR="0060129E" w:rsidRDefault="0060129E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87280" w:rsidTr="00687280">
        <w:tc>
          <w:tcPr>
            <w:tcW w:w="4927" w:type="dxa"/>
          </w:tcPr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СОГЛАСОВАНО</w:t>
            </w: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                                              </w:t>
            </w:r>
          </w:p>
          <w:p w:rsidR="00FA4D65" w:rsidRDefault="00687280" w:rsidP="00FA4D65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Протокол </w:t>
            </w:r>
            <w:r w:rsidR="00FA4D65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конференции </w:t>
            </w:r>
          </w:p>
          <w:p w:rsidR="00687280" w:rsidRPr="0060129E" w:rsidRDefault="00FA4D65" w:rsidP="00FA4D65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учащихся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№_______________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от _________________</w:t>
            </w:r>
          </w:p>
          <w:p w:rsidR="00687280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СОГЛАСОВАНО</w:t>
            </w: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                                              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Протокол Совета колледжа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№_______________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от ____________________</w:t>
            </w:r>
          </w:p>
          <w:p w:rsidR="00687280" w:rsidRDefault="00687280" w:rsidP="0060129E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687280" w:rsidTr="00687280">
        <w:tc>
          <w:tcPr>
            <w:tcW w:w="4927" w:type="dxa"/>
          </w:tcPr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СОГЛАСОВАНО</w:t>
            </w: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                                              </w:t>
            </w:r>
          </w:p>
          <w:p w:rsidR="00687280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Протокол собрания </w:t>
            </w: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 профсоюзного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комитета учащихся 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№_______________</w:t>
            </w:r>
          </w:p>
          <w:p w:rsidR="00687280" w:rsidRPr="0060129E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60129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  <w:t>от _______________________</w:t>
            </w:r>
          </w:p>
          <w:p w:rsidR="00687280" w:rsidRDefault="00687280" w:rsidP="00687280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687280" w:rsidRDefault="00687280" w:rsidP="0060129E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7F10F8" w:rsidRDefault="007F10F8" w:rsidP="0060129E">
      <w:pPr>
        <w:pStyle w:val="Style22"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sectPr w:rsidR="007F10F8" w:rsidSect="00A21B6B">
      <w:headerReference w:type="default" r:id="rId8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5C" w:rsidRDefault="00914D5C" w:rsidP="008B11ED">
      <w:pPr>
        <w:spacing w:after="0" w:line="240" w:lineRule="auto"/>
      </w:pPr>
      <w:r>
        <w:separator/>
      </w:r>
    </w:p>
  </w:endnote>
  <w:endnote w:type="continuationSeparator" w:id="1">
    <w:p w:rsidR="00914D5C" w:rsidRDefault="00914D5C" w:rsidP="008B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5C" w:rsidRDefault="00914D5C" w:rsidP="008B11ED">
      <w:pPr>
        <w:spacing w:after="0" w:line="240" w:lineRule="auto"/>
      </w:pPr>
      <w:r>
        <w:separator/>
      </w:r>
    </w:p>
  </w:footnote>
  <w:footnote w:type="continuationSeparator" w:id="1">
    <w:p w:rsidR="00914D5C" w:rsidRDefault="00914D5C" w:rsidP="008B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58" w:rsidRDefault="00B55A59">
    <w:pPr>
      <w:pStyle w:val="a3"/>
      <w:jc w:val="center"/>
    </w:pPr>
    <w:r>
      <w:fldChar w:fldCharType="begin"/>
    </w:r>
    <w:r w:rsidR="00527958">
      <w:instrText>PAGE   \* MERGEFORMAT</w:instrText>
    </w:r>
    <w:r>
      <w:fldChar w:fldCharType="separate"/>
    </w:r>
    <w:r w:rsidR="00FA4D65">
      <w:rPr>
        <w:noProof/>
      </w:rPr>
      <w:t>9</w:t>
    </w:r>
    <w:r>
      <w:rPr>
        <w:noProof/>
      </w:rPr>
      <w:fldChar w:fldCharType="end"/>
    </w:r>
  </w:p>
  <w:p w:rsidR="00527958" w:rsidRDefault="00527958" w:rsidP="008B11E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BCD6BA"/>
    <w:lvl w:ilvl="0">
      <w:numFmt w:val="bullet"/>
      <w:lvlText w:val="*"/>
      <w:lvlJc w:val="left"/>
    </w:lvl>
  </w:abstractNum>
  <w:abstractNum w:abstractNumId="1">
    <w:nsid w:val="10FA7D4D"/>
    <w:multiLevelType w:val="multilevel"/>
    <w:tmpl w:val="CF7A1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5880779"/>
    <w:multiLevelType w:val="multilevel"/>
    <w:tmpl w:val="4B64C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F03223"/>
    <w:multiLevelType w:val="hybridMultilevel"/>
    <w:tmpl w:val="2F34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265"/>
    <w:multiLevelType w:val="hybridMultilevel"/>
    <w:tmpl w:val="1102F59C"/>
    <w:lvl w:ilvl="0" w:tplc="5DD41FD8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7D1C23"/>
    <w:rsid w:val="000030C6"/>
    <w:rsid w:val="000576CB"/>
    <w:rsid w:val="00077E58"/>
    <w:rsid w:val="00085063"/>
    <w:rsid w:val="00094E2F"/>
    <w:rsid w:val="000B0D2C"/>
    <w:rsid w:val="000E2783"/>
    <w:rsid w:val="00104A86"/>
    <w:rsid w:val="00136F57"/>
    <w:rsid w:val="00142B3A"/>
    <w:rsid w:val="0016565E"/>
    <w:rsid w:val="00171B61"/>
    <w:rsid w:val="00187B49"/>
    <w:rsid w:val="0019142C"/>
    <w:rsid w:val="001948AC"/>
    <w:rsid w:val="001A2A14"/>
    <w:rsid w:val="001B0344"/>
    <w:rsid w:val="001E5825"/>
    <w:rsid w:val="001F437B"/>
    <w:rsid w:val="001F67FF"/>
    <w:rsid w:val="002013D2"/>
    <w:rsid w:val="00201BFC"/>
    <w:rsid w:val="002026D7"/>
    <w:rsid w:val="00211A14"/>
    <w:rsid w:val="00231606"/>
    <w:rsid w:val="00241CB1"/>
    <w:rsid w:val="00242039"/>
    <w:rsid w:val="00246CDE"/>
    <w:rsid w:val="00255D5F"/>
    <w:rsid w:val="0025621B"/>
    <w:rsid w:val="0025686F"/>
    <w:rsid w:val="00281CA8"/>
    <w:rsid w:val="002A61E3"/>
    <w:rsid w:val="002B65F9"/>
    <w:rsid w:val="002C0FAB"/>
    <w:rsid w:val="00312B23"/>
    <w:rsid w:val="00314754"/>
    <w:rsid w:val="0032012B"/>
    <w:rsid w:val="003438CB"/>
    <w:rsid w:val="00391310"/>
    <w:rsid w:val="0039281F"/>
    <w:rsid w:val="00397C06"/>
    <w:rsid w:val="003A1A47"/>
    <w:rsid w:val="003B0279"/>
    <w:rsid w:val="003B4E6D"/>
    <w:rsid w:val="003C5BF6"/>
    <w:rsid w:val="003D34A6"/>
    <w:rsid w:val="00405354"/>
    <w:rsid w:val="00414580"/>
    <w:rsid w:val="00426A53"/>
    <w:rsid w:val="00442EF6"/>
    <w:rsid w:val="00444D3A"/>
    <w:rsid w:val="0044532B"/>
    <w:rsid w:val="00456997"/>
    <w:rsid w:val="0046173D"/>
    <w:rsid w:val="0046458D"/>
    <w:rsid w:val="00464BD8"/>
    <w:rsid w:val="004723B7"/>
    <w:rsid w:val="00492AC6"/>
    <w:rsid w:val="004A46ED"/>
    <w:rsid w:val="004C53F7"/>
    <w:rsid w:val="004E0C12"/>
    <w:rsid w:val="005278A5"/>
    <w:rsid w:val="00527958"/>
    <w:rsid w:val="0054376E"/>
    <w:rsid w:val="00550D5B"/>
    <w:rsid w:val="00581CFE"/>
    <w:rsid w:val="005967AC"/>
    <w:rsid w:val="005B1863"/>
    <w:rsid w:val="005D18B6"/>
    <w:rsid w:val="005D5182"/>
    <w:rsid w:val="005E5363"/>
    <w:rsid w:val="005F1822"/>
    <w:rsid w:val="0060129E"/>
    <w:rsid w:val="00615B18"/>
    <w:rsid w:val="0064319C"/>
    <w:rsid w:val="00651C2B"/>
    <w:rsid w:val="00687280"/>
    <w:rsid w:val="0069284B"/>
    <w:rsid w:val="006958DB"/>
    <w:rsid w:val="00696D73"/>
    <w:rsid w:val="006B542B"/>
    <w:rsid w:val="006B76EA"/>
    <w:rsid w:val="006E2A66"/>
    <w:rsid w:val="006E438B"/>
    <w:rsid w:val="006F3740"/>
    <w:rsid w:val="006F5AA2"/>
    <w:rsid w:val="00703204"/>
    <w:rsid w:val="00717A23"/>
    <w:rsid w:val="00731E8D"/>
    <w:rsid w:val="00732430"/>
    <w:rsid w:val="00747914"/>
    <w:rsid w:val="00753A26"/>
    <w:rsid w:val="00754E10"/>
    <w:rsid w:val="0075505A"/>
    <w:rsid w:val="0076074D"/>
    <w:rsid w:val="00760EE0"/>
    <w:rsid w:val="00783DEB"/>
    <w:rsid w:val="007A6037"/>
    <w:rsid w:val="007D1C23"/>
    <w:rsid w:val="007F10F8"/>
    <w:rsid w:val="007F1120"/>
    <w:rsid w:val="00814A36"/>
    <w:rsid w:val="008504DC"/>
    <w:rsid w:val="00882A77"/>
    <w:rsid w:val="008B11ED"/>
    <w:rsid w:val="008B3204"/>
    <w:rsid w:val="008D77C8"/>
    <w:rsid w:val="008F609B"/>
    <w:rsid w:val="00914D5C"/>
    <w:rsid w:val="00920033"/>
    <w:rsid w:val="00944820"/>
    <w:rsid w:val="009537C1"/>
    <w:rsid w:val="00962F66"/>
    <w:rsid w:val="009A2362"/>
    <w:rsid w:val="009A7835"/>
    <w:rsid w:val="009C353D"/>
    <w:rsid w:val="009C647E"/>
    <w:rsid w:val="009E1D91"/>
    <w:rsid w:val="009F5E67"/>
    <w:rsid w:val="00A21B6B"/>
    <w:rsid w:val="00A24218"/>
    <w:rsid w:val="00A261F6"/>
    <w:rsid w:val="00A474B6"/>
    <w:rsid w:val="00A52371"/>
    <w:rsid w:val="00A85848"/>
    <w:rsid w:val="00AB4A34"/>
    <w:rsid w:val="00AB6BF9"/>
    <w:rsid w:val="00AE186A"/>
    <w:rsid w:val="00AE5C6E"/>
    <w:rsid w:val="00AF07F7"/>
    <w:rsid w:val="00AF0889"/>
    <w:rsid w:val="00AF1305"/>
    <w:rsid w:val="00B16C40"/>
    <w:rsid w:val="00B51601"/>
    <w:rsid w:val="00B53E56"/>
    <w:rsid w:val="00B55A59"/>
    <w:rsid w:val="00B7239C"/>
    <w:rsid w:val="00BA1F83"/>
    <w:rsid w:val="00BB0DF2"/>
    <w:rsid w:val="00BB19FC"/>
    <w:rsid w:val="00BB4B3A"/>
    <w:rsid w:val="00BC0D96"/>
    <w:rsid w:val="00BC546D"/>
    <w:rsid w:val="00BC564D"/>
    <w:rsid w:val="00BD361B"/>
    <w:rsid w:val="00BE1EB8"/>
    <w:rsid w:val="00BE680D"/>
    <w:rsid w:val="00C02DEA"/>
    <w:rsid w:val="00C106B5"/>
    <w:rsid w:val="00C35A8D"/>
    <w:rsid w:val="00C6384A"/>
    <w:rsid w:val="00C73AFC"/>
    <w:rsid w:val="00C77121"/>
    <w:rsid w:val="00CA28B3"/>
    <w:rsid w:val="00CA3CE2"/>
    <w:rsid w:val="00CE0DC9"/>
    <w:rsid w:val="00D10F64"/>
    <w:rsid w:val="00D173B8"/>
    <w:rsid w:val="00D36EA5"/>
    <w:rsid w:val="00D53AAE"/>
    <w:rsid w:val="00D84863"/>
    <w:rsid w:val="00D86C77"/>
    <w:rsid w:val="00D91039"/>
    <w:rsid w:val="00DA019F"/>
    <w:rsid w:val="00DA1E1C"/>
    <w:rsid w:val="00DB4867"/>
    <w:rsid w:val="00DE2174"/>
    <w:rsid w:val="00E07EBE"/>
    <w:rsid w:val="00E31CC1"/>
    <w:rsid w:val="00E53409"/>
    <w:rsid w:val="00E65F18"/>
    <w:rsid w:val="00E940D1"/>
    <w:rsid w:val="00E942CB"/>
    <w:rsid w:val="00EA2CCB"/>
    <w:rsid w:val="00EA3895"/>
    <w:rsid w:val="00EB44A4"/>
    <w:rsid w:val="00EB72DE"/>
    <w:rsid w:val="00EC32B5"/>
    <w:rsid w:val="00EE5206"/>
    <w:rsid w:val="00F22998"/>
    <w:rsid w:val="00F37A9C"/>
    <w:rsid w:val="00F477C3"/>
    <w:rsid w:val="00FA17B4"/>
    <w:rsid w:val="00FA4D65"/>
    <w:rsid w:val="00FC0FA0"/>
    <w:rsid w:val="00FC49CE"/>
    <w:rsid w:val="00FD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rsid w:val="007D1C23"/>
    <w:pPr>
      <w:widowControl w:val="0"/>
      <w:autoSpaceDE w:val="0"/>
      <w:autoSpaceDN w:val="0"/>
      <w:adjustRightInd w:val="0"/>
      <w:spacing w:after="0" w:line="215" w:lineRule="exact"/>
      <w:ind w:firstLine="62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22">
    <w:name w:val="Style22"/>
    <w:basedOn w:val="a"/>
    <w:rsid w:val="007D1C23"/>
    <w:pPr>
      <w:widowControl w:val="0"/>
      <w:autoSpaceDE w:val="0"/>
      <w:autoSpaceDN w:val="0"/>
      <w:adjustRightInd w:val="0"/>
      <w:spacing w:after="0" w:line="394" w:lineRule="exact"/>
      <w:ind w:hanging="226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28">
    <w:name w:val="Font Style28"/>
    <w:rsid w:val="007D1C2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">
    <w:name w:val="Font Style29"/>
    <w:uiPriority w:val="99"/>
    <w:rsid w:val="007D1C23"/>
    <w:rPr>
      <w:rFonts w:ascii="Century Schoolbook" w:hAnsi="Century Schoolbook" w:cs="Century Schoolbook"/>
      <w:sz w:val="16"/>
      <w:szCs w:val="16"/>
    </w:rPr>
  </w:style>
  <w:style w:type="paragraph" w:customStyle="1" w:styleId="Style8">
    <w:name w:val="Style8"/>
    <w:basedOn w:val="a"/>
    <w:uiPriority w:val="99"/>
    <w:rsid w:val="007D1C2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13">
    <w:name w:val="Style13"/>
    <w:basedOn w:val="a"/>
    <w:uiPriority w:val="99"/>
    <w:rsid w:val="007D1C23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15">
    <w:name w:val="Style15"/>
    <w:basedOn w:val="a"/>
    <w:uiPriority w:val="99"/>
    <w:rsid w:val="007D1C23"/>
    <w:pPr>
      <w:widowControl w:val="0"/>
      <w:autoSpaceDE w:val="0"/>
      <w:autoSpaceDN w:val="0"/>
      <w:adjustRightInd w:val="0"/>
      <w:spacing w:after="0" w:line="365" w:lineRule="exact"/>
      <w:jc w:val="right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23">
    <w:name w:val="Style23"/>
    <w:basedOn w:val="a"/>
    <w:uiPriority w:val="99"/>
    <w:rsid w:val="007D1C23"/>
    <w:pPr>
      <w:widowControl w:val="0"/>
      <w:autoSpaceDE w:val="0"/>
      <w:autoSpaceDN w:val="0"/>
      <w:adjustRightInd w:val="0"/>
      <w:spacing w:after="0" w:line="219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24">
    <w:name w:val="Style24"/>
    <w:basedOn w:val="a"/>
    <w:uiPriority w:val="99"/>
    <w:rsid w:val="007D1C23"/>
    <w:pPr>
      <w:widowControl w:val="0"/>
      <w:autoSpaceDE w:val="0"/>
      <w:autoSpaceDN w:val="0"/>
      <w:adjustRightInd w:val="0"/>
      <w:spacing w:after="0" w:line="190" w:lineRule="exact"/>
      <w:ind w:firstLine="355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35">
    <w:name w:val="Font Style35"/>
    <w:uiPriority w:val="99"/>
    <w:rsid w:val="007D1C23"/>
    <w:rPr>
      <w:rFonts w:ascii="Constantia" w:hAnsi="Constantia" w:cs="Constantia"/>
      <w:b/>
      <w:bCs/>
      <w:sz w:val="32"/>
      <w:szCs w:val="32"/>
    </w:rPr>
  </w:style>
  <w:style w:type="character" w:customStyle="1" w:styleId="FontStyle36">
    <w:name w:val="Font Style36"/>
    <w:uiPriority w:val="99"/>
    <w:rsid w:val="007D1C23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11">
    <w:name w:val="Style11"/>
    <w:basedOn w:val="a"/>
    <w:uiPriority w:val="99"/>
    <w:rsid w:val="007D1C23"/>
    <w:pPr>
      <w:widowControl w:val="0"/>
      <w:autoSpaceDE w:val="0"/>
      <w:autoSpaceDN w:val="0"/>
      <w:adjustRightInd w:val="0"/>
      <w:spacing w:after="0" w:line="283" w:lineRule="exact"/>
      <w:ind w:firstLine="298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43">
    <w:name w:val="Font Style43"/>
    <w:uiPriority w:val="99"/>
    <w:rsid w:val="007D1C23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1">
    <w:name w:val="Font Style41"/>
    <w:uiPriority w:val="99"/>
    <w:rsid w:val="007D1C23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7D1C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newncpi">
    <w:name w:val="newncpi"/>
    <w:basedOn w:val="a"/>
    <w:rsid w:val="003D34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51601"/>
    <w:pPr>
      <w:suppressAutoHyphens/>
      <w:ind w:firstLine="720"/>
    </w:pPr>
    <w:rPr>
      <w:rFonts w:ascii="Arial" w:eastAsia="Arial" w:hAnsi="Arial" w:cs="Courier New"/>
      <w:kern w:val="1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B1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11E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B1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11ED"/>
    <w:rPr>
      <w:sz w:val="22"/>
      <w:szCs w:val="22"/>
      <w:lang w:eastAsia="en-US"/>
    </w:rPr>
  </w:style>
  <w:style w:type="paragraph" w:styleId="a7">
    <w:name w:val="No Spacing"/>
    <w:uiPriority w:val="1"/>
    <w:qFormat/>
    <w:rsid w:val="00747914"/>
    <w:rPr>
      <w:sz w:val="22"/>
      <w:szCs w:val="22"/>
      <w:lang w:eastAsia="en-US"/>
    </w:rPr>
  </w:style>
  <w:style w:type="paragraph" w:customStyle="1" w:styleId="justify">
    <w:name w:val="justify"/>
    <w:basedOn w:val="a"/>
    <w:rsid w:val="0094482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5206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687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CFC1-C24A-4537-AF2F-56B3C11B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10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2015-04-07T14:03:00Z</cp:lastPrinted>
  <dcterms:created xsi:type="dcterms:W3CDTF">2013-11-04T18:42:00Z</dcterms:created>
  <dcterms:modified xsi:type="dcterms:W3CDTF">2015-04-07T14:17:00Z</dcterms:modified>
</cp:coreProperties>
</file>